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4E0" w:rsidRPr="000734E0" w:rsidRDefault="000734E0" w:rsidP="00A876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734E0">
        <w:rPr>
          <w:rFonts w:ascii="Times New Roman" w:hAnsi="Times New Roman" w:cs="Times New Roman"/>
          <w:sz w:val="28"/>
          <w:szCs w:val="28"/>
          <w:shd w:val="clear" w:color="auto" w:fill="FFFFFF"/>
        </w:rPr>
        <w:t>Областная межведомственная комиссия по профилактике правонарушений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(далее – комиссия) </w:t>
      </w:r>
      <w:r w:rsidRPr="000734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постоянно действующим коллегиальным совещательным органом, образованным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 целью</w:t>
      </w:r>
      <w:r w:rsidRPr="000734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обеспечения реализации мер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 безопасности граждан области.</w:t>
      </w:r>
    </w:p>
    <w:p w:rsidR="00A876B1" w:rsidRPr="00A876B1" w:rsidRDefault="000734E0" w:rsidP="00A876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E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876B1" w:rsidRPr="00A876B1">
        <w:rPr>
          <w:rFonts w:ascii="Times New Roman" w:eastAsia="Times New Roman" w:hAnsi="Times New Roman" w:cs="Times New Roman"/>
          <w:sz w:val="28"/>
          <w:szCs w:val="28"/>
          <w:lang w:eastAsia="ru-RU"/>
        </w:rPr>
        <w:t>еятельность комиссии</w:t>
      </w:r>
      <w:r w:rsidR="00DF0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2020 году</w:t>
      </w:r>
      <w:r w:rsidR="00A876B1" w:rsidRPr="00A8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</w:t>
      </w:r>
      <w:r w:rsidR="00DF042E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лась</w:t>
      </w:r>
      <w:r w:rsidR="00A876B1" w:rsidRPr="00A8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мониторинга развития оперативной обстановки в области и в соответствии </w:t>
      </w:r>
      <w:r w:rsidR="00DF0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A876B1" w:rsidRPr="00A876B1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планом работы комиссии</w:t>
      </w:r>
      <w:r w:rsidR="00DF042E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председателем комиссии                     М.В. Корнеевым 26.12.2019.</w:t>
      </w:r>
    </w:p>
    <w:p w:rsidR="00A876B1" w:rsidRDefault="00DF042E" w:rsidP="00DF0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В отчетный период </w:t>
      </w:r>
      <w:r w:rsidRPr="009C7258">
        <w:rPr>
          <w:rFonts w:ascii="Times New Roman" w:eastAsia="Times New Roman" w:hAnsi="Times New Roman" w:cs="Times New Roman"/>
          <w:b/>
          <w:color w:val="020B22"/>
          <w:sz w:val="28"/>
          <w:szCs w:val="28"/>
          <w:lang w:eastAsia="ru-RU"/>
        </w:rPr>
        <w:t>проведено 3 заседания комиссии</w:t>
      </w:r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с участием                   представителей </w:t>
      </w:r>
      <w:r w:rsidR="00A876B1" w:rsidRPr="00A876B1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ГУ МВД России по Ростовской области, Законодательн</w:t>
      </w:r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ого </w:t>
      </w:r>
      <w:r w:rsidR="00A876B1" w:rsidRPr="00A876B1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Собрани</w:t>
      </w:r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я</w:t>
      </w:r>
      <w:r w:rsidR="00A876B1" w:rsidRPr="00A876B1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Ростовской области, прокуратур</w:t>
      </w:r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ы </w:t>
      </w:r>
      <w:r w:rsidR="00A876B1" w:rsidRPr="00A876B1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Ростовской области, следственн</w:t>
      </w:r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ого</w:t>
      </w:r>
      <w:r w:rsidR="00A876B1" w:rsidRPr="00A876B1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управлени</w:t>
      </w:r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я</w:t>
      </w:r>
      <w:r w:rsidR="00A876B1" w:rsidRPr="00A876B1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Следственного комитета Российской Федерации по Ростовской области, ГУ</w:t>
      </w:r>
      <w:r w:rsidR="002B1570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</w:t>
      </w:r>
      <w:r w:rsidR="00A876B1" w:rsidRPr="00A876B1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ФСИН России по Ростовской области, орган</w:t>
      </w:r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ов</w:t>
      </w:r>
      <w:r w:rsidR="00A876B1" w:rsidRPr="00A876B1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исполнительной власти Ростовской области и ины</w:t>
      </w:r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х</w:t>
      </w:r>
      <w:r w:rsidR="00A876B1" w:rsidRPr="00A876B1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субъект</w:t>
      </w:r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ов</w:t>
      </w:r>
      <w:r w:rsidR="00A876B1" w:rsidRPr="00A876B1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профилактики правонарушений</w:t>
      </w:r>
      <w:r w:rsidR="009C7258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,</w:t>
      </w:r>
      <w:r w:rsidR="00A876B1" w:rsidRPr="00A876B1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глав админист</w:t>
      </w:r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раций муниципальных образований </w:t>
      </w:r>
      <w:r w:rsidR="009C7258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                          </w:t>
      </w:r>
      <w:r w:rsidR="00A876B1" w:rsidRPr="00A876B1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и руководителей территориальных подразделений правоохранительных, правоприменительных и иных</w:t>
      </w:r>
      <w:proofErr w:type="gramEnd"/>
      <w:r w:rsidR="00A876B1" w:rsidRPr="00A876B1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органов.</w:t>
      </w:r>
    </w:p>
    <w:p w:rsidR="000A737B" w:rsidRPr="00A876B1" w:rsidRDefault="000A737B" w:rsidP="000A73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</w:pPr>
      <w:r w:rsidRPr="000A737B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В связи с проведением на территории Ростовской области с начала апреля 2020 </w:t>
      </w:r>
      <w:r w:rsidR="00FB664D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года</w:t>
      </w:r>
      <w:r w:rsidRPr="000A737B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санитарно-противоэпидемических мероприятий                                по предотвращению распространения новой </w:t>
      </w:r>
      <w:proofErr w:type="spellStart"/>
      <w:r w:rsidRPr="000A737B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коронавирусной</w:t>
      </w:r>
      <w:proofErr w:type="spellEnd"/>
      <w:r w:rsidRPr="000A737B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инфекции (COVID – 19), заседания проводились в режиме видео-конференц-связи, выездных заседаний комиссии в 2020 году не состоялось.</w:t>
      </w:r>
    </w:p>
    <w:p w:rsidR="00A876B1" w:rsidRDefault="00A876B1" w:rsidP="00A876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</w:pPr>
      <w:r w:rsidRPr="00A876B1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На заседаниях комиссии был</w:t>
      </w:r>
      <w:r w:rsidR="000A737B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о</w:t>
      </w:r>
      <w:r w:rsidRPr="00A876B1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</w:t>
      </w:r>
      <w:r w:rsidRPr="009C7258">
        <w:rPr>
          <w:rFonts w:ascii="Times New Roman" w:eastAsia="Times New Roman" w:hAnsi="Times New Roman" w:cs="Times New Roman"/>
          <w:b/>
          <w:color w:val="020B22"/>
          <w:sz w:val="28"/>
          <w:szCs w:val="28"/>
          <w:lang w:eastAsia="ru-RU"/>
        </w:rPr>
        <w:t>рассмотрен</w:t>
      </w:r>
      <w:r w:rsidR="000A737B" w:rsidRPr="009C7258">
        <w:rPr>
          <w:rFonts w:ascii="Times New Roman" w:eastAsia="Times New Roman" w:hAnsi="Times New Roman" w:cs="Times New Roman"/>
          <w:b/>
          <w:color w:val="020B22"/>
          <w:sz w:val="28"/>
          <w:szCs w:val="28"/>
          <w:lang w:eastAsia="ru-RU"/>
        </w:rPr>
        <w:t>о 8</w:t>
      </w:r>
      <w:r w:rsidRPr="009C7258">
        <w:rPr>
          <w:rFonts w:ascii="Times New Roman" w:eastAsia="Times New Roman" w:hAnsi="Times New Roman" w:cs="Times New Roman"/>
          <w:b/>
          <w:color w:val="020B22"/>
          <w:sz w:val="28"/>
          <w:szCs w:val="28"/>
          <w:lang w:eastAsia="ru-RU"/>
        </w:rPr>
        <w:t xml:space="preserve"> социально-значимы</w:t>
      </w:r>
      <w:r w:rsidR="000A737B" w:rsidRPr="009C7258">
        <w:rPr>
          <w:rFonts w:ascii="Times New Roman" w:eastAsia="Times New Roman" w:hAnsi="Times New Roman" w:cs="Times New Roman"/>
          <w:b/>
          <w:color w:val="020B22"/>
          <w:sz w:val="28"/>
          <w:szCs w:val="28"/>
          <w:lang w:eastAsia="ru-RU"/>
        </w:rPr>
        <w:t xml:space="preserve">х </w:t>
      </w:r>
      <w:r w:rsidRPr="009C7258">
        <w:rPr>
          <w:rFonts w:ascii="Times New Roman" w:eastAsia="Times New Roman" w:hAnsi="Times New Roman" w:cs="Times New Roman"/>
          <w:b/>
          <w:color w:val="020B22"/>
          <w:sz w:val="28"/>
          <w:szCs w:val="28"/>
          <w:lang w:eastAsia="ru-RU"/>
        </w:rPr>
        <w:t>вопрос</w:t>
      </w:r>
      <w:r w:rsidR="000A737B" w:rsidRPr="009C7258">
        <w:rPr>
          <w:rFonts w:ascii="Times New Roman" w:eastAsia="Times New Roman" w:hAnsi="Times New Roman" w:cs="Times New Roman"/>
          <w:b/>
          <w:color w:val="020B22"/>
          <w:sz w:val="28"/>
          <w:szCs w:val="28"/>
          <w:lang w:eastAsia="ru-RU"/>
        </w:rPr>
        <w:t>ов</w:t>
      </w:r>
      <w:r w:rsidR="00D1359D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.</w:t>
      </w:r>
    </w:p>
    <w:p w:rsidR="00D1359D" w:rsidRDefault="00D1359D" w:rsidP="002B15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На первом заседании, проведенном </w:t>
      </w:r>
      <w:r w:rsidRPr="009C7258">
        <w:rPr>
          <w:rFonts w:ascii="Times New Roman" w:eastAsia="Times New Roman" w:hAnsi="Times New Roman" w:cs="Times New Roman"/>
          <w:b/>
          <w:color w:val="020B22"/>
          <w:sz w:val="28"/>
          <w:szCs w:val="28"/>
          <w:lang w:eastAsia="ru-RU"/>
        </w:rPr>
        <w:t>19 марта 2020 года</w:t>
      </w:r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, были рассмотрены вопросы:</w:t>
      </w:r>
    </w:p>
    <w:p w:rsidR="00D1359D" w:rsidRPr="00D1359D" w:rsidRDefault="00D1359D" w:rsidP="00C375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D1359D">
        <w:rPr>
          <w:rFonts w:ascii="Times New Roman" w:eastAsia="Times New Roman" w:hAnsi="Times New Roman" w:cs="Times New Roman"/>
          <w:sz w:val="28"/>
          <w:szCs w:val="32"/>
          <w:lang w:eastAsia="ru-RU"/>
        </w:rPr>
        <w:t>1. </w:t>
      </w:r>
      <w:r w:rsidRPr="00D1359D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D1359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по профилактике и пресечению мошеннических действий                          в отношении граждан, в том числе, граждан пожилого возраста</w:t>
      </w:r>
      <w:r w:rsidRPr="00D1359D">
        <w:rPr>
          <w:rFonts w:ascii="Times New Roman" w:eastAsia="Times New Roman" w:hAnsi="Times New Roman" w:cs="Times New Roman"/>
          <w:sz w:val="28"/>
          <w:szCs w:val="24"/>
          <w:lang w:eastAsia="ru-RU"/>
        </w:rPr>
        <w:t>».</w:t>
      </w:r>
    </w:p>
    <w:p w:rsidR="00D1359D" w:rsidRPr="00D1359D" w:rsidRDefault="00D1359D" w:rsidP="00C375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1359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2. </w:t>
      </w:r>
      <w:r w:rsidRPr="00D1359D">
        <w:rPr>
          <w:rFonts w:ascii="Times New Roman" w:eastAsia="Calibri" w:hAnsi="Times New Roman" w:cs="Times New Roman"/>
          <w:bCs/>
          <w:color w:val="000000"/>
          <w:spacing w:val="-4"/>
          <w:sz w:val="28"/>
          <w:szCs w:val="28"/>
          <w:shd w:val="clear" w:color="auto" w:fill="FFFFFF"/>
          <w:lang w:eastAsia="x-none"/>
        </w:rPr>
        <w:t>«</w:t>
      </w:r>
      <w:r w:rsidRPr="00D1359D">
        <w:rPr>
          <w:rFonts w:ascii="Times New Roman" w:eastAsia="Times New Roman" w:hAnsi="Times New Roman" w:cs="Times New Roman"/>
          <w:spacing w:val="-6"/>
          <w:sz w:val="28"/>
          <w:szCs w:val="28"/>
          <w:lang w:val="x-none" w:eastAsia="x-none"/>
        </w:rPr>
        <w:t>Об эффективности работы подразделения ГУФСИН России                                  по Ростовской области по организации обучения осужденных новым профессиям»</w:t>
      </w:r>
      <w:r w:rsidRPr="00D1359D">
        <w:rPr>
          <w:rFonts w:ascii="Times New Roman" w:eastAsia="Calibri" w:hAnsi="Times New Roman" w:cs="Times New Roman"/>
          <w:bCs/>
          <w:color w:val="000000"/>
          <w:spacing w:val="-4"/>
          <w:sz w:val="28"/>
          <w:szCs w:val="28"/>
          <w:shd w:val="clear" w:color="auto" w:fill="FFFFFF"/>
          <w:lang w:eastAsia="x-none"/>
        </w:rPr>
        <w:t>.</w:t>
      </w:r>
    </w:p>
    <w:p w:rsidR="00D1359D" w:rsidRDefault="0064101D" w:rsidP="0029116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В ходе рассмотрения первого вопроса была проанализирована проблема </w:t>
      </w:r>
      <w:r w:rsidR="00F86298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вновь появляющихся видов</w:t>
      </w:r>
      <w:r w:rsidRPr="0064101D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мошенничеств</w:t>
      </w:r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и их </w:t>
      </w:r>
      <w:r w:rsidRPr="0064101D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>влия</w:t>
      </w:r>
      <w:r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 xml:space="preserve">нию                         </w:t>
      </w:r>
      <w:r w:rsidRPr="0064101D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>на уровень безопасности и благосостояния граждан области.</w:t>
      </w:r>
      <w:r w:rsidR="00F86298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 xml:space="preserve"> Во втором вопросе </w:t>
      </w:r>
      <w:r w:rsidR="00F86298" w:rsidRPr="00F86298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>удел</w:t>
      </w:r>
      <w:r w:rsidR="00F86298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 xml:space="preserve">ено </w:t>
      </w:r>
      <w:r w:rsidR="00F86298" w:rsidRPr="00F86298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>значительное внимание развитию трудового воспитания осужденных</w:t>
      </w:r>
      <w:r w:rsidR="00D9314B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 xml:space="preserve"> как меры профилактики и возможности успешной ресоциализации в обществе</w:t>
      </w:r>
      <w:r w:rsidR="00F86298" w:rsidRPr="00F86298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>.</w:t>
      </w:r>
    </w:p>
    <w:p w:rsidR="00D1359D" w:rsidRDefault="00303076" w:rsidP="002B15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На втором заседании комиссии </w:t>
      </w:r>
      <w:r w:rsidR="008B4640" w:rsidRPr="009C7258">
        <w:rPr>
          <w:rFonts w:ascii="Times New Roman" w:eastAsia="Times New Roman" w:hAnsi="Times New Roman" w:cs="Times New Roman"/>
          <w:b/>
          <w:color w:val="020B22"/>
          <w:sz w:val="28"/>
          <w:szCs w:val="28"/>
          <w:lang w:eastAsia="ru-RU"/>
        </w:rPr>
        <w:t>25 июня 2020 года</w:t>
      </w:r>
      <w:r w:rsidR="008B4640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, были рассмотрены следующие вопросы:</w:t>
      </w:r>
    </w:p>
    <w:p w:rsidR="00291169" w:rsidRPr="00CB2AFA" w:rsidRDefault="00C375A7" w:rsidP="00C375A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A7">
        <w:rPr>
          <w:rFonts w:ascii="Times New Roman" w:hAnsi="Times New Roman" w:cs="Times New Roman"/>
          <w:sz w:val="28"/>
          <w:szCs w:val="28"/>
        </w:rPr>
        <w:t>О состоянии  работы участковых пунктов полиции и их доступности для населения</w:t>
      </w:r>
      <w:r w:rsidR="00291169" w:rsidRPr="00CB2AFA">
        <w:rPr>
          <w:rFonts w:ascii="Times New Roman" w:hAnsi="Times New Roman" w:cs="Times New Roman"/>
          <w:sz w:val="28"/>
          <w:szCs w:val="28"/>
        </w:rPr>
        <w:t>».</w:t>
      </w:r>
    </w:p>
    <w:p w:rsidR="00291169" w:rsidRPr="00CB2AFA" w:rsidRDefault="00291169" w:rsidP="0029116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AFA">
        <w:rPr>
          <w:rFonts w:ascii="Times New Roman" w:hAnsi="Times New Roman" w:cs="Times New Roman"/>
          <w:sz w:val="28"/>
          <w:szCs w:val="28"/>
        </w:rPr>
        <w:t xml:space="preserve">«О мерах по обеспечению общественного порядка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CB2AFA">
        <w:rPr>
          <w:rFonts w:ascii="Times New Roman" w:hAnsi="Times New Roman" w:cs="Times New Roman"/>
          <w:sz w:val="28"/>
          <w:szCs w:val="28"/>
        </w:rPr>
        <w:t>и безопасности на объектах транспортной инфраструктуры в период подготовки и проведения летнего курортного сезона».</w:t>
      </w:r>
    </w:p>
    <w:p w:rsidR="00291169" w:rsidRPr="00CB2AFA" w:rsidRDefault="00291169" w:rsidP="0029116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AFA">
        <w:rPr>
          <w:rFonts w:ascii="Times New Roman" w:hAnsi="Times New Roman" w:cs="Times New Roman"/>
          <w:sz w:val="28"/>
          <w:szCs w:val="28"/>
        </w:rPr>
        <w:lastRenderedPageBreak/>
        <w:t>«Об эффективности работы по предупреждению правонарушений                         и преступлений против жизни и здоровья несовершеннолетних, результаты принимаемых решений».</w:t>
      </w:r>
    </w:p>
    <w:p w:rsidR="00D1359D" w:rsidRDefault="00F82FE2" w:rsidP="000419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В ходе рассмотрения первого вопроса </w:t>
      </w:r>
      <w:r w:rsidR="00C375A7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была </w:t>
      </w:r>
      <w:proofErr w:type="gramStart"/>
      <w:r w:rsidR="00C375A7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проанализирована деятельность участковых уполномоченных полиции и </w:t>
      </w:r>
      <w:r w:rsidR="00D9314B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поставлены</w:t>
      </w:r>
      <w:proofErr w:type="gramEnd"/>
      <w:r w:rsidR="00D9314B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задачи                   по технической оснащенности и ремонту участковых пунктов полиции, </w:t>
      </w:r>
      <w:r w:rsidR="0004190F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                       </w:t>
      </w:r>
      <w:r w:rsidR="00D9314B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с целью обеспечения</w:t>
      </w:r>
      <w:r w:rsidR="00D9314B" w:rsidRPr="00D9314B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</w:t>
      </w:r>
      <w:r w:rsidR="00D9314B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приема граждан</w:t>
      </w:r>
      <w:r w:rsidR="0004190F" w:rsidRPr="00CC7378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 и </w:t>
      </w:r>
      <w:r w:rsidR="00CC7378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 xml:space="preserve">решению </w:t>
      </w:r>
      <w:r w:rsidR="0004190F" w:rsidRPr="0004190F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>комплекса правоохранительных задач</w:t>
      </w:r>
      <w:r w:rsidR="00D9314B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.</w:t>
      </w:r>
      <w:r w:rsidR="0004190F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Во втором вопросе проанализирована </w:t>
      </w:r>
      <w:r w:rsidR="0004190F" w:rsidRPr="0004190F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 xml:space="preserve">работа транспортной полиции </w:t>
      </w:r>
      <w:r w:rsidR="00CC7378" w:rsidRPr="0004190F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>по</w:t>
      </w:r>
      <w:r w:rsidR="00CC7378" w:rsidRPr="0004190F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н</w:t>
      </w:r>
      <w:r w:rsidR="00CC7378" w:rsidRPr="0004190F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>едопущению в летний период чрезвычайных происшествий</w:t>
      </w:r>
      <w:r w:rsidR="0004190F" w:rsidRPr="0004190F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 xml:space="preserve">, обеспечению общественного порядка, личной </w:t>
      </w:r>
      <w:r w:rsidR="00CC7378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 xml:space="preserve">                                    </w:t>
      </w:r>
      <w:r w:rsidR="0004190F" w:rsidRPr="0004190F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>и имущественной безопасности граждан, безопасности организованных групп детей, следующих к местам отдыха и обратно.</w:t>
      </w:r>
      <w:r w:rsidR="0004190F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</w:t>
      </w:r>
      <w:r w:rsidR="0089176A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В ходе третьего вопроса раскрыты виды и причины </w:t>
      </w:r>
      <w:r w:rsidR="0089176A" w:rsidRPr="0089176A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>преступ</w:t>
      </w:r>
      <w:r w:rsidR="0089176A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 xml:space="preserve">ных посягательств, </w:t>
      </w:r>
      <w:r w:rsidR="0089176A" w:rsidRPr="0089176A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 xml:space="preserve">против жизни </w:t>
      </w:r>
      <w:r w:rsidR="00CC7378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 xml:space="preserve">                       </w:t>
      </w:r>
      <w:r w:rsidR="0089176A" w:rsidRPr="0089176A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>и здоровья несовершеннолетних</w:t>
      </w:r>
      <w:r w:rsidR="0089176A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>.</w:t>
      </w:r>
    </w:p>
    <w:p w:rsidR="00303076" w:rsidRDefault="00E16ED8" w:rsidP="002B15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На третьем заседании </w:t>
      </w:r>
      <w:r w:rsidR="009C7258" w:rsidRPr="009C7258">
        <w:rPr>
          <w:rFonts w:ascii="Times New Roman" w:eastAsia="Times New Roman" w:hAnsi="Times New Roman" w:cs="Times New Roman"/>
          <w:b/>
          <w:color w:val="020B22"/>
          <w:sz w:val="28"/>
          <w:szCs w:val="28"/>
          <w:lang w:eastAsia="ru-RU"/>
        </w:rPr>
        <w:t>26 декабря 2020 года</w:t>
      </w:r>
      <w:r w:rsidR="009C7258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</w:t>
      </w:r>
      <w:r w:rsidR="00EA5174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рассмотрены вопросы:</w:t>
      </w:r>
    </w:p>
    <w:p w:rsidR="00EA5174" w:rsidRPr="00EA5174" w:rsidRDefault="00EA5174" w:rsidP="00FB66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EA5174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1. </w:t>
      </w:r>
      <w:r w:rsidRPr="00EA5174">
        <w:rPr>
          <w:rFonts w:ascii="Times New Roman" w:eastAsia="Times New Roman" w:hAnsi="Times New Roman" w:cs="Times New Roman"/>
          <w:sz w:val="28"/>
          <w:szCs w:val="24"/>
          <w:lang w:eastAsia="ru-RU"/>
        </w:rPr>
        <w:t>«О состоянии работы по реализации концепции общественной безопасности Российской Федерации в Ростовской области».</w:t>
      </w:r>
    </w:p>
    <w:p w:rsidR="00EA5174" w:rsidRPr="00EA5174" w:rsidRDefault="00EA5174" w:rsidP="00FB664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pacing w:val="-4"/>
          <w:sz w:val="28"/>
          <w:szCs w:val="28"/>
          <w:shd w:val="clear" w:color="auto" w:fill="FFFFFF"/>
          <w:lang w:eastAsia="x-none"/>
        </w:rPr>
      </w:pPr>
      <w:r w:rsidRPr="00EA517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EA517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</w:t>
      </w:r>
      <w:r w:rsidRPr="00EA5174">
        <w:rPr>
          <w:rFonts w:ascii="Times New Roman" w:eastAsia="Calibri" w:hAnsi="Times New Roman" w:cs="Times New Roman"/>
          <w:bCs/>
          <w:color w:val="000000"/>
          <w:spacing w:val="-4"/>
          <w:sz w:val="28"/>
          <w:szCs w:val="28"/>
          <w:shd w:val="clear" w:color="auto" w:fill="FFFFFF"/>
          <w:lang w:eastAsia="x-none"/>
        </w:rPr>
        <w:t>«О состоянии работы по профилактике семейно-бытовых конфликтов, домашнего насилия и предупреждению преступлений на бытовой почве</w:t>
      </w:r>
      <w:r w:rsidRPr="00EA5174">
        <w:rPr>
          <w:rFonts w:ascii="Times New Roman" w:eastAsia="Times New Roman" w:hAnsi="Times New Roman" w:cs="Times New Roman"/>
          <w:spacing w:val="-6"/>
          <w:sz w:val="28"/>
          <w:szCs w:val="28"/>
          <w:lang w:val="x-none" w:eastAsia="x-none"/>
        </w:rPr>
        <w:t>»</w:t>
      </w:r>
      <w:r w:rsidRPr="00EA5174">
        <w:rPr>
          <w:rFonts w:ascii="Times New Roman" w:eastAsia="Calibri" w:hAnsi="Times New Roman" w:cs="Times New Roman"/>
          <w:bCs/>
          <w:color w:val="000000"/>
          <w:spacing w:val="-4"/>
          <w:sz w:val="28"/>
          <w:szCs w:val="28"/>
          <w:shd w:val="clear" w:color="auto" w:fill="FFFFFF"/>
          <w:lang w:eastAsia="x-none"/>
        </w:rPr>
        <w:t>.</w:t>
      </w:r>
    </w:p>
    <w:p w:rsidR="00EA5174" w:rsidRPr="00EA5174" w:rsidRDefault="00EA5174" w:rsidP="00FB66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5174">
        <w:rPr>
          <w:rFonts w:ascii="Times New Roman" w:eastAsia="Calibri" w:hAnsi="Times New Roman" w:cs="Times New Roman"/>
          <w:bCs/>
          <w:color w:val="000000"/>
          <w:spacing w:val="-4"/>
          <w:sz w:val="28"/>
          <w:szCs w:val="28"/>
          <w:shd w:val="clear" w:color="auto" w:fill="FFFFFF"/>
          <w:lang w:eastAsia="x-none"/>
        </w:rPr>
        <w:t>3.</w:t>
      </w:r>
      <w:r w:rsidRPr="00EA517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</w:t>
      </w:r>
      <w:r w:rsidRPr="00EA5174">
        <w:rPr>
          <w:rFonts w:ascii="Times New Roman" w:eastAsia="Calibri" w:hAnsi="Times New Roman" w:cs="Times New Roman"/>
          <w:bCs/>
          <w:color w:val="000000"/>
          <w:spacing w:val="-4"/>
          <w:sz w:val="28"/>
          <w:szCs w:val="28"/>
          <w:shd w:val="clear" w:color="auto" w:fill="FFFFFF"/>
          <w:lang w:eastAsia="x-none"/>
        </w:rPr>
        <w:t>«</w:t>
      </w:r>
      <w:r w:rsidRPr="00EA5174">
        <w:rPr>
          <w:rFonts w:ascii="Times New Roman" w:eastAsia="Times New Roman" w:hAnsi="Times New Roman" w:cs="Times New Roman"/>
          <w:spacing w:val="-6"/>
          <w:kern w:val="32"/>
          <w:sz w:val="28"/>
          <w:szCs w:val="28"/>
          <w:lang w:val="x-none" w:eastAsia="x-none"/>
        </w:rPr>
        <w:t>О состоянии работы по профилактике правонарушений в области обеспечения пожарной безопасности</w:t>
      </w:r>
      <w:r w:rsidRPr="00EA5174">
        <w:rPr>
          <w:rFonts w:ascii="Times New Roman" w:eastAsia="Calibri" w:hAnsi="Times New Roman" w:cs="Times New Roman"/>
          <w:bCs/>
          <w:color w:val="000000"/>
          <w:spacing w:val="-4"/>
          <w:sz w:val="28"/>
          <w:szCs w:val="28"/>
          <w:shd w:val="clear" w:color="auto" w:fill="FFFFFF"/>
          <w:lang w:eastAsia="x-none"/>
        </w:rPr>
        <w:t>».</w:t>
      </w:r>
    </w:p>
    <w:p w:rsidR="00E66142" w:rsidRDefault="00B578FB" w:rsidP="009B0AE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20B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В ходе рассмотрения первого вопроса был проведен анализ </w:t>
      </w:r>
      <w:r w:rsidRPr="00B578FB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>уровн</w:t>
      </w:r>
      <w:r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 xml:space="preserve">я </w:t>
      </w:r>
      <w:r w:rsidRPr="00B578FB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>общественной безопасности</w:t>
      </w:r>
      <w:r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 xml:space="preserve"> </w:t>
      </w:r>
      <w:r w:rsidRPr="00B578FB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>в муниципальных образованиях</w:t>
      </w:r>
      <w:r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 xml:space="preserve"> и результат</w:t>
      </w:r>
      <w:r w:rsidR="00CC7378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 xml:space="preserve"> работы </w:t>
      </w:r>
      <w:r w:rsidRPr="00B578FB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>казачьих дружинников в обеспечении общественной безопасности</w:t>
      </w:r>
      <w:r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>.</w:t>
      </w:r>
      <w:r w:rsidR="009C7258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 xml:space="preserve"> </w:t>
      </w:r>
      <w:r w:rsidR="00FB664D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 xml:space="preserve">               </w:t>
      </w:r>
      <w:r w:rsidR="00CC7378">
        <w:rPr>
          <w:rFonts w:ascii="Times New Roman" w:eastAsia="Times New Roman" w:hAnsi="Times New Roman" w:cs="Times New Roman"/>
          <w:bCs/>
          <w:color w:val="020B22"/>
          <w:sz w:val="28"/>
          <w:szCs w:val="28"/>
          <w:lang w:eastAsia="ru-RU"/>
        </w:rPr>
        <w:t xml:space="preserve">В ходе второго вопроса </w:t>
      </w:r>
      <w:r w:rsidR="00CC7378">
        <w:rPr>
          <w:rFonts w:ascii="Times New Roman" w:eastAsia="Times New Roman" w:hAnsi="Times New Roman" w:cs="Times New Roman"/>
          <w:bCs/>
          <w:iCs/>
          <w:color w:val="020B22"/>
          <w:sz w:val="28"/>
          <w:szCs w:val="28"/>
          <w:lang w:eastAsia="ru-RU"/>
        </w:rPr>
        <w:t xml:space="preserve">рассмотрен </w:t>
      </w:r>
      <w:r w:rsidR="00CC7378" w:rsidRPr="00CC7378">
        <w:rPr>
          <w:rFonts w:ascii="Times New Roman" w:hAnsi="Times New Roman"/>
          <w:bCs/>
          <w:sz w:val="28"/>
          <w:szCs w:val="28"/>
        </w:rPr>
        <w:t>проект закона о профилактике семейно-бытового насилия в России</w:t>
      </w:r>
      <w:r w:rsidR="00CC7378">
        <w:rPr>
          <w:rFonts w:ascii="Times New Roman" w:hAnsi="Times New Roman"/>
          <w:bCs/>
          <w:sz w:val="28"/>
          <w:szCs w:val="28"/>
        </w:rPr>
        <w:t>,</w:t>
      </w:r>
      <w:r w:rsidR="00CC7378" w:rsidRPr="009C7258">
        <w:rPr>
          <w:rFonts w:ascii="Times New Roman" w:eastAsia="Times New Roman" w:hAnsi="Times New Roman" w:cs="Times New Roman"/>
          <w:bCs/>
          <w:iCs/>
          <w:color w:val="020B22"/>
          <w:sz w:val="28"/>
          <w:szCs w:val="28"/>
          <w:lang w:eastAsia="ru-RU"/>
        </w:rPr>
        <w:t xml:space="preserve"> опыт работы субъектов Российской Федерации           по предоставлению социальных услуг гражданам, пострадавшим                           от семейного насили</w:t>
      </w:r>
      <w:r w:rsidR="00CC7378">
        <w:rPr>
          <w:rFonts w:ascii="Times New Roman" w:eastAsia="Times New Roman" w:hAnsi="Times New Roman" w:cs="Times New Roman"/>
          <w:bCs/>
          <w:iCs/>
          <w:color w:val="020B22"/>
          <w:sz w:val="28"/>
          <w:szCs w:val="28"/>
          <w:lang w:eastAsia="ru-RU"/>
        </w:rPr>
        <w:t xml:space="preserve">я. В третьем вопросе </w:t>
      </w:r>
      <w:r w:rsidR="00E66142">
        <w:rPr>
          <w:rFonts w:ascii="Times New Roman" w:eastAsia="Times New Roman" w:hAnsi="Times New Roman" w:cs="Times New Roman"/>
          <w:bCs/>
          <w:iCs/>
          <w:color w:val="020B22"/>
          <w:sz w:val="28"/>
          <w:szCs w:val="28"/>
          <w:lang w:eastAsia="ru-RU"/>
        </w:rPr>
        <w:t>рассмотрены принимаемые меры</w:t>
      </w:r>
      <w:r w:rsidR="00E66142" w:rsidRPr="00E66142">
        <w:rPr>
          <w:rFonts w:ascii="Times New Roman" w:eastAsia="Times New Roman" w:hAnsi="Times New Roman" w:cs="Times New Roman"/>
          <w:bCs/>
          <w:iCs/>
          <w:color w:val="020B22"/>
          <w:sz w:val="28"/>
          <w:szCs w:val="28"/>
          <w:lang w:eastAsia="ru-RU"/>
        </w:rPr>
        <w:t xml:space="preserve"> надзорных </w:t>
      </w:r>
      <w:r w:rsidR="00E66142">
        <w:rPr>
          <w:rFonts w:ascii="Times New Roman" w:eastAsia="Times New Roman" w:hAnsi="Times New Roman" w:cs="Times New Roman"/>
          <w:bCs/>
          <w:iCs/>
          <w:color w:val="020B22"/>
          <w:sz w:val="28"/>
          <w:szCs w:val="28"/>
          <w:lang w:eastAsia="ru-RU"/>
        </w:rPr>
        <w:t xml:space="preserve">и правоохранительных органов по обеспечению </w:t>
      </w:r>
      <w:r w:rsidR="00E66142" w:rsidRPr="00EA5174">
        <w:rPr>
          <w:rFonts w:ascii="Times New Roman" w:eastAsia="Times New Roman" w:hAnsi="Times New Roman" w:cs="Times New Roman"/>
          <w:spacing w:val="-6"/>
          <w:kern w:val="32"/>
          <w:sz w:val="28"/>
          <w:szCs w:val="28"/>
          <w:lang w:val="x-none" w:eastAsia="x-none"/>
        </w:rPr>
        <w:t>профилактик</w:t>
      </w:r>
      <w:r w:rsidR="00E66142">
        <w:rPr>
          <w:rFonts w:ascii="Times New Roman" w:eastAsia="Times New Roman" w:hAnsi="Times New Roman" w:cs="Times New Roman"/>
          <w:spacing w:val="-6"/>
          <w:kern w:val="32"/>
          <w:sz w:val="28"/>
          <w:szCs w:val="28"/>
          <w:lang w:eastAsia="x-none"/>
        </w:rPr>
        <w:t>и</w:t>
      </w:r>
      <w:r w:rsidR="00E66142" w:rsidRPr="00EA5174">
        <w:rPr>
          <w:rFonts w:ascii="Times New Roman" w:eastAsia="Times New Roman" w:hAnsi="Times New Roman" w:cs="Times New Roman"/>
          <w:spacing w:val="-6"/>
          <w:kern w:val="32"/>
          <w:sz w:val="28"/>
          <w:szCs w:val="28"/>
          <w:lang w:val="x-none" w:eastAsia="x-none"/>
        </w:rPr>
        <w:t xml:space="preserve"> правонарушений</w:t>
      </w:r>
      <w:r w:rsidR="00E66142">
        <w:rPr>
          <w:rFonts w:ascii="Times New Roman" w:eastAsia="Times New Roman" w:hAnsi="Times New Roman" w:cs="Times New Roman"/>
          <w:bCs/>
          <w:iCs/>
          <w:color w:val="020B22"/>
          <w:sz w:val="28"/>
          <w:szCs w:val="28"/>
          <w:lang w:eastAsia="ru-RU"/>
        </w:rPr>
        <w:t xml:space="preserve"> в области пожарной безопасности.</w:t>
      </w:r>
    </w:p>
    <w:p w:rsidR="00D1359D" w:rsidRPr="00A876B1" w:rsidRDefault="00303076" w:rsidP="009B0AE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</w:pPr>
      <w:r w:rsidRPr="00A876B1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По итогам заседаний областной межведомственной комиссии </w:t>
      </w:r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                           во взаимодействии с субъектами профилактики правонарушений был </w:t>
      </w:r>
      <w:r w:rsidRPr="00A876B1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выработан ряд мер по рассматриваемым вопросам.</w:t>
      </w:r>
      <w:r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 xml:space="preserve"> Предложено                                    к исполнению  94 мероприятия.</w:t>
      </w:r>
    </w:p>
    <w:p w:rsidR="00A876B1" w:rsidRPr="00A876B1" w:rsidRDefault="00A876B1" w:rsidP="00A876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</w:pPr>
      <w:r w:rsidRPr="00A876B1">
        <w:rPr>
          <w:rFonts w:ascii="Times New Roman" w:eastAsia="Times New Roman" w:hAnsi="Times New Roman" w:cs="Times New Roman"/>
          <w:color w:val="020B22"/>
          <w:sz w:val="28"/>
          <w:szCs w:val="28"/>
          <w:lang w:eastAsia="ru-RU"/>
        </w:rPr>
        <w:t>Принятые меры позволили активизировать работу в сфере профилактики, улучшить ряд показателей, характеризирующих состояние преступности в Ростовской области.</w:t>
      </w:r>
    </w:p>
    <w:p w:rsidR="006F2B25" w:rsidRDefault="006F2B25" w:rsidP="00576423">
      <w:pPr>
        <w:ind w:firstLine="708"/>
        <w:jc w:val="both"/>
      </w:pPr>
    </w:p>
    <w:sectPr w:rsidR="006F2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119D"/>
    <w:multiLevelType w:val="multilevel"/>
    <w:tmpl w:val="932EDA22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6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4" w:hanging="2160"/>
      </w:pPr>
      <w:rPr>
        <w:rFonts w:hint="default"/>
      </w:rPr>
    </w:lvl>
  </w:abstractNum>
  <w:abstractNum w:abstractNumId="1">
    <w:nsid w:val="628A0B35"/>
    <w:multiLevelType w:val="hybridMultilevel"/>
    <w:tmpl w:val="E2E29448"/>
    <w:lvl w:ilvl="0" w:tplc="561E1A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02B695E"/>
    <w:multiLevelType w:val="multilevel"/>
    <w:tmpl w:val="206A0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1EF"/>
    <w:rsid w:val="0004190F"/>
    <w:rsid w:val="000734E0"/>
    <w:rsid w:val="000A737B"/>
    <w:rsid w:val="002851EF"/>
    <w:rsid w:val="00291169"/>
    <w:rsid w:val="002B1570"/>
    <w:rsid w:val="00303076"/>
    <w:rsid w:val="00335B9A"/>
    <w:rsid w:val="00576423"/>
    <w:rsid w:val="0064101D"/>
    <w:rsid w:val="006F2B25"/>
    <w:rsid w:val="0089176A"/>
    <w:rsid w:val="008B4640"/>
    <w:rsid w:val="009B0AEE"/>
    <w:rsid w:val="009C7258"/>
    <w:rsid w:val="00A876B1"/>
    <w:rsid w:val="00B578FB"/>
    <w:rsid w:val="00C375A7"/>
    <w:rsid w:val="00CA5591"/>
    <w:rsid w:val="00CC7378"/>
    <w:rsid w:val="00D1359D"/>
    <w:rsid w:val="00D9314B"/>
    <w:rsid w:val="00DF042E"/>
    <w:rsid w:val="00E16ED8"/>
    <w:rsid w:val="00E66142"/>
    <w:rsid w:val="00EA5174"/>
    <w:rsid w:val="00EB7FCD"/>
    <w:rsid w:val="00F82FE2"/>
    <w:rsid w:val="00F86298"/>
    <w:rsid w:val="00FB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5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5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0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Дворниченко Геннадий Игоревич</dc:creator>
  <cp:lastModifiedBy>Пресс-служба  Губернатора РО</cp:lastModifiedBy>
  <cp:revision>2</cp:revision>
  <dcterms:created xsi:type="dcterms:W3CDTF">2021-03-25T08:39:00Z</dcterms:created>
  <dcterms:modified xsi:type="dcterms:W3CDTF">2021-03-25T08:39:00Z</dcterms:modified>
</cp:coreProperties>
</file>