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917" w:rsidRDefault="0043686A" w:rsidP="00D00358">
      <w:pPr>
        <w:jc w:val="center"/>
      </w:pPr>
      <w:r>
        <w:rPr>
          <w:noProof/>
        </w:rPr>
        <w:drawing>
          <wp:inline distT="0" distB="0" distL="0" distR="0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8A3C82" w:rsidRDefault="00F24917" w:rsidP="008A3C82">
      <w:pPr>
        <w:widowControl w:val="0"/>
        <w:spacing w:line="216" w:lineRule="auto"/>
        <w:jc w:val="center"/>
        <w:rPr>
          <w:b/>
          <w:spacing w:val="30"/>
          <w:sz w:val="24"/>
          <w:szCs w:val="26"/>
        </w:rPr>
      </w:pPr>
    </w:p>
    <w:p w:rsidR="00F24917" w:rsidRPr="007936ED" w:rsidRDefault="00B22F6A" w:rsidP="008A3C82">
      <w:pPr>
        <w:widowControl w:val="0"/>
        <w:spacing w:line="216" w:lineRule="auto"/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 xml:space="preserve">ПРАВИТЕЛЬСТВО </w:t>
      </w:r>
      <w:r w:rsidR="00F24917" w:rsidRPr="007936ED">
        <w:rPr>
          <w:b/>
          <w:sz w:val="36"/>
          <w:szCs w:val="36"/>
        </w:rPr>
        <w:t>РОСТОВСКОЙ ОБЛАСТИ</w:t>
      </w:r>
    </w:p>
    <w:p w:rsidR="00F24917" w:rsidRPr="0053366A" w:rsidRDefault="00F24917" w:rsidP="008A3C82">
      <w:pPr>
        <w:pStyle w:val="Postan"/>
        <w:widowControl w:val="0"/>
        <w:spacing w:line="216" w:lineRule="auto"/>
        <w:rPr>
          <w:sz w:val="26"/>
          <w:szCs w:val="26"/>
        </w:rPr>
      </w:pPr>
    </w:p>
    <w:p w:rsidR="00F24917" w:rsidRPr="007936ED" w:rsidRDefault="00F24917" w:rsidP="008A3C82">
      <w:pPr>
        <w:pStyle w:val="1"/>
        <w:keepNext w:val="0"/>
        <w:widowControl w:val="0"/>
        <w:spacing w:line="216" w:lineRule="auto"/>
        <w:rPr>
          <w:rFonts w:ascii="Times New Roman" w:hAnsi="Times New Roman"/>
          <w:spacing w:val="0"/>
          <w:sz w:val="36"/>
          <w:szCs w:val="36"/>
        </w:rPr>
      </w:pPr>
      <w:r w:rsidRPr="007936ED">
        <w:rPr>
          <w:rFonts w:ascii="Times New Roman" w:hAnsi="Times New Roman"/>
          <w:spacing w:val="0"/>
          <w:sz w:val="36"/>
          <w:szCs w:val="36"/>
        </w:rPr>
        <w:t xml:space="preserve">РАСПОРЯЖЕНИЕ </w:t>
      </w:r>
    </w:p>
    <w:p w:rsidR="006564DB" w:rsidRPr="008A3C82" w:rsidRDefault="006564DB" w:rsidP="008A3C82">
      <w:pPr>
        <w:widowControl w:val="0"/>
        <w:spacing w:line="216" w:lineRule="auto"/>
        <w:jc w:val="center"/>
        <w:rPr>
          <w:b/>
          <w:sz w:val="24"/>
          <w:szCs w:val="26"/>
        </w:rPr>
      </w:pPr>
    </w:p>
    <w:p w:rsidR="006564DB" w:rsidRDefault="006564DB" w:rsidP="008A3C82">
      <w:pPr>
        <w:widowControl w:val="0"/>
        <w:spacing w:line="216" w:lineRule="auto"/>
        <w:jc w:val="center"/>
        <w:rPr>
          <w:sz w:val="28"/>
          <w:szCs w:val="28"/>
        </w:rPr>
      </w:pPr>
      <w:bookmarkStart w:id="0" w:name="_GoBack"/>
      <w:bookmarkEnd w:id="0"/>
      <w:r w:rsidRPr="00C327FC">
        <w:rPr>
          <w:sz w:val="28"/>
          <w:szCs w:val="28"/>
        </w:rPr>
        <w:t xml:space="preserve">от </w:t>
      </w:r>
      <w:r w:rsidR="00E031AB">
        <w:rPr>
          <w:sz w:val="28"/>
          <w:szCs w:val="28"/>
        </w:rPr>
        <w:t>09.08.2021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 w:rsidR="00E031AB">
        <w:rPr>
          <w:sz w:val="28"/>
          <w:szCs w:val="28"/>
        </w:rPr>
        <w:t>640</w:t>
      </w:r>
    </w:p>
    <w:p w:rsidR="006564DB" w:rsidRPr="0053366A" w:rsidRDefault="006564DB" w:rsidP="008A3C82">
      <w:pPr>
        <w:widowControl w:val="0"/>
        <w:spacing w:line="216" w:lineRule="auto"/>
        <w:jc w:val="center"/>
        <w:rPr>
          <w:sz w:val="26"/>
          <w:szCs w:val="26"/>
        </w:rPr>
      </w:pPr>
    </w:p>
    <w:p w:rsidR="006564DB" w:rsidRDefault="006564DB" w:rsidP="008A3C82">
      <w:pPr>
        <w:widowControl w:val="0"/>
        <w:spacing w:line="216" w:lineRule="auto"/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B64A43" w:rsidRPr="008A3C82" w:rsidRDefault="00B64A43" w:rsidP="008A3C82">
      <w:pPr>
        <w:widowControl w:val="0"/>
        <w:spacing w:line="216" w:lineRule="auto"/>
        <w:jc w:val="center"/>
        <w:rPr>
          <w:sz w:val="24"/>
          <w:szCs w:val="28"/>
        </w:rPr>
      </w:pPr>
    </w:p>
    <w:p w:rsidR="00B64A43" w:rsidRDefault="00B64A43" w:rsidP="008A3C82">
      <w:pPr>
        <w:widowControl w:val="0"/>
        <w:autoSpaceDE w:val="0"/>
        <w:autoSpaceDN w:val="0"/>
        <w:adjustRightInd w:val="0"/>
        <w:spacing w:line="216" w:lineRule="auto"/>
        <w:jc w:val="center"/>
        <w:rPr>
          <w:b/>
          <w:sz w:val="28"/>
          <w:szCs w:val="28"/>
        </w:rPr>
      </w:pPr>
      <w:r w:rsidRPr="004B03BE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признании</w:t>
      </w:r>
    </w:p>
    <w:p w:rsidR="00B64A43" w:rsidRDefault="00B64A43" w:rsidP="008A3C82">
      <w:pPr>
        <w:widowControl w:val="0"/>
        <w:autoSpaceDE w:val="0"/>
        <w:autoSpaceDN w:val="0"/>
        <w:adjustRightInd w:val="0"/>
        <w:spacing w:line="21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утратившим силу распоряжения</w:t>
      </w:r>
    </w:p>
    <w:p w:rsidR="00B64A43" w:rsidRPr="000A2845" w:rsidRDefault="00B64A43" w:rsidP="008A3C82">
      <w:pPr>
        <w:widowControl w:val="0"/>
        <w:autoSpaceDE w:val="0"/>
        <w:autoSpaceDN w:val="0"/>
        <w:adjustRightInd w:val="0"/>
        <w:spacing w:line="216" w:lineRule="auto"/>
        <w:jc w:val="center"/>
        <w:rPr>
          <w:b/>
          <w:sz w:val="28"/>
          <w:szCs w:val="28"/>
        </w:rPr>
      </w:pPr>
      <w:r w:rsidRPr="004B03BE">
        <w:rPr>
          <w:b/>
          <w:sz w:val="28"/>
          <w:szCs w:val="28"/>
        </w:rPr>
        <w:t xml:space="preserve">Правительства Ростовской области от </w:t>
      </w:r>
      <w:r>
        <w:rPr>
          <w:b/>
          <w:sz w:val="28"/>
          <w:szCs w:val="28"/>
        </w:rPr>
        <w:t>24.07.2019</w:t>
      </w:r>
      <w:r w:rsidRPr="00945C11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448</w:t>
      </w:r>
    </w:p>
    <w:p w:rsidR="00B64A43" w:rsidRPr="008A3C82" w:rsidRDefault="00B64A43" w:rsidP="008A3C82">
      <w:pPr>
        <w:widowControl w:val="0"/>
        <w:autoSpaceDE w:val="0"/>
        <w:autoSpaceDN w:val="0"/>
        <w:adjustRightInd w:val="0"/>
        <w:spacing w:line="216" w:lineRule="auto"/>
        <w:jc w:val="center"/>
        <w:rPr>
          <w:sz w:val="24"/>
          <w:szCs w:val="28"/>
        </w:rPr>
      </w:pPr>
    </w:p>
    <w:p w:rsidR="00B64A43" w:rsidRPr="00B64A43" w:rsidRDefault="00B64A43" w:rsidP="008A3C82">
      <w:pPr>
        <w:widowControl w:val="0"/>
        <w:autoSpaceDE w:val="0"/>
        <w:autoSpaceDN w:val="0"/>
        <w:adjustRightInd w:val="0"/>
        <w:spacing w:line="216" w:lineRule="auto"/>
        <w:ind w:firstLine="709"/>
        <w:jc w:val="both"/>
        <w:rPr>
          <w:bCs/>
          <w:sz w:val="28"/>
          <w:szCs w:val="28"/>
        </w:rPr>
      </w:pPr>
      <w:r w:rsidRPr="00B64A43">
        <w:rPr>
          <w:sz w:val="28"/>
          <w:szCs w:val="28"/>
        </w:rPr>
        <w:t xml:space="preserve">В связи с уточнением зоны фактического размещения линейного объекта «Реконструкция автомобильной дороги общего пользования регионального значения г. Ростов-на-Дону (от магистрали «Дон») – г. Ставрополь (до границы Ставропольского края) на участке км 26 + 600 – км 27 + 400 в </w:t>
      </w:r>
      <w:proofErr w:type="spellStart"/>
      <w:r w:rsidRPr="00B64A43">
        <w:rPr>
          <w:sz w:val="28"/>
          <w:szCs w:val="28"/>
        </w:rPr>
        <w:t>Кагальницком</w:t>
      </w:r>
      <w:proofErr w:type="spellEnd"/>
      <w:r w:rsidRPr="00B64A43">
        <w:rPr>
          <w:sz w:val="28"/>
          <w:szCs w:val="28"/>
        </w:rPr>
        <w:t xml:space="preserve"> районе» и отсутствием необходимости в изъятии земельных участков:</w:t>
      </w:r>
    </w:p>
    <w:p w:rsidR="00B64A43" w:rsidRPr="00B64A43" w:rsidRDefault="00B64A43" w:rsidP="008A3C82">
      <w:pPr>
        <w:widowControl w:val="0"/>
        <w:autoSpaceDE w:val="0"/>
        <w:autoSpaceDN w:val="0"/>
        <w:adjustRightInd w:val="0"/>
        <w:spacing w:line="216" w:lineRule="auto"/>
        <w:ind w:firstLine="709"/>
        <w:jc w:val="both"/>
        <w:rPr>
          <w:bCs/>
          <w:sz w:val="28"/>
          <w:szCs w:val="28"/>
        </w:rPr>
      </w:pPr>
    </w:p>
    <w:p w:rsidR="00B64A43" w:rsidRPr="00B64A43" w:rsidRDefault="00B64A43" w:rsidP="008A3C82">
      <w:pPr>
        <w:widowControl w:val="0"/>
        <w:autoSpaceDE w:val="0"/>
        <w:autoSpaceDN w:val="0"/>
        <w:adjustRightInd w:val="0"/>
        <w:spacing w:line="216" w:lineRule="auto"/>
        <w:ind w:firstLine="709"/>
        <w:jc w:val="both"/>
        <w:rPr>
          <w:bCs/>
          <w:sz w:val="28"/>
          <w:szCs w:val="28"/>
        </w:rPr>
      </w:pPr>
      <w:r w:rsidRPr="00B64A43">
        <w:rPr>
          <w:bCs/>
          <w:sz w:val="28"/>
          <w:szCs w:val="28"/>
        </w:rPr>
        <w:t xml:space="preserve">1. Признать утратившим силу распоряжение Правительства Ростовской области от </w:t>
      </w:r>
      <w:r w:rsidRPr="00B64A43">
        <w:rPr>
          <w:sz w:val="28"/>
          <w:szCs w:val="28"/>
        </w:rPr>
        <w:t>24.07.2019 № 448 «Об изъятии земельных участков для государственных нужд Ростовской области»</w:t>
      </w:r>
      <w:r w:rsidRPr="00B64A43">
        <w:rPr>
          <w:bCs/>
          <w:sz w:val="28"/>
          <w:szCs w:val="28"/>
        </w:rPr>
        <w:t>.</w:t>
      </w:r>
    </w:p>
    <w:p w:rsidR="00B64A43" w:rsidRPr="00B64A43" w:rsidRDefault="00B64A43" w:rsidP="008A3C82">
      <w:pPr>
        <w:widowControl w:val="0"/>
        <w:spacing w:line="216" w:lineRule="auto"/>
        <w:ind w:firstLine="709"/>
        <w:jc w:val="both"/>
        <w:rPr>
          <w:sz w:val="28"/>
          <w:szCs w:val="28"/>
        </w:rPr>
      </w:pPr>
      <w:r w:rsidRPr="00B64A43">
        <w:rPr>
          <w:sz w:val="28"/>
          <w:szCs w:val="28"/>
        </w:rPr>
        <w:t xml:space="preserve">2. Министерству транспорта Ростовской области (Окунев В.В.) в течение десяти дней со дня вступления в силу настоящего распоряжения: </w:t>
      </w:r>
    </w:p>
    <w:p w:rsidR="00B64A43" w:rsidRPr="00B64A43" w:rsidRDefault="00B64A43" w:rsidP="008A3C82">
      <w:pPr>
        <w:widowControl w:val="0"/>
        <w:autoSpaceDE w:val="0"/>
        <w:autoSpaceDN w:val="0"/>
        <w:adjustRightInd w:val="0"/>
        <w:spacing w:line="216" w:lineRule="auto"/>
        <w:ind w:firstLine="709"/>
        <w:jc w:val="both"/>
        <w:rPr>
          <w:sz w:val="28"/>
          <w:szCs w:val="28"/>
        </w:rPr>
      </w:pPr>
      <w:r w:rsidRPr="00B64A43">
        <w:rPr>
          <w:sz w:val="28"/>
          <w:szCs w:val="28"/>
        </w:rPr>
        <w:t>2.1. Обеспечить размещение настоящего распоряжения на</w:t>
      </w:r>
      <w:r w:rsidR="008A3C82">
        <w:rPr>
          <w:sz w:val="28"/>
          <w:szCs w:val="28"/>
        </w:rPr>
        <w:t xml:space="preserve"> </w:t>
      </w:r>
      <w:r w:rsidRPr="00B64A43">
        <w:rPr>
          <w:sz w:val="28"/>
          <w:szCs w:val="28"/>
        </w:rPr>
        <w:t>официальном сайте Правительства Ростовской области в информационно-телекоммуникационной сети «Интернет».</w:t>
      </w:r>
    </w:p>
    <w:p w:rsidR="00B64A43" w:rsidRPr="00B64A43" w:rsidRDefault="00B64A43" w:rsidP="008A3C82">
      <w:pPr>
        <w:widowControl w:val="0"/>
        <w:spacing w:line="216" w:lineRule="auto"/>
        <w:ind w:firstLine="709"/>
        <w:jc w:val="both"/>
        <w:rPr>
          <w:sz w:val="28"/>
          <w:szCs w:val="28"/>
        </w:rPr>
      </w:pPr>
      <w:r w:rsidRPr="00B64A43">
        <w:rPr>
          <w:sz w:val="28"/>
          <w:szCs w:val="28"/>
        </w:rPr>
        <w:t>2.2. Обеспечить опубликование настоящего распоряжения в порядке, установленном для официального опубликования (обнародования) муниципальных правовых актов уставом муниципального образования по месту нахождения земельных участков.</w:t>
      </w:r>
    </w:p>
    <w:p w:rsidR="00B64A43" w:rsidRPr="00B64A43" w:rsidRDefault="00B64A43" w:rsidP="008A3C82">
      <w:pPr>
        <w:widowControl w:val="0"/>
        <w:autoSpaceDE w:val="0"/>
        <w:autoSpaceDN w:val="0"/>
        <w:adjustRightInd w:val="0"/>
        <w:spacing w:line="216" w:lineRule="auto"/>
        <w:ind w:firstLine="709"/>
        <w:jc w:val="both"/>
        <w:rPr>
          <w:sz w:val="28"/>
          <w:szCs w:val="28"/>
        </w:rPr>
      </w:pPr>
      <w:r w:rsidRPr="00B64A43">
        <w:rPr>
          <w:sz w:val="28"/>
          <w:szCs w:val="28"/>
        </w:rPr>
        <w:t>2.3. Направить копию настоящего распоряжения правообладателям земельных участков с кадастровыми номерами 61:14:0050153:5 и 61:14:0600020:2047.</w:t>
      </w:r>
    </w:p>
    <w:p w:rsidR="00B64A43" w:rsidRPr="00B64A43" w:rsidRDefault="00B64A43" w:rsidP="008A3C82">
      <w:pPr>
        <w:widowControl w:val="0"/>
        <w:autoSpaceDE w:val="0"/>
        <w:autoSpaceDN w:val="0"/>
        <w:adjustRightInd w:val="0"/>
        <w:spacing w:line="216" w:lineRule="auto"/>
        <w:ind w:firstLine="709"/>
        <w:jc w:val="both"/>
        <w:rPr>
          <w:sz w:val="28"/>
          <w:szCs w:val="28"/>
        </w:rPr>
      </w:pPr>
      <w:r w:rsidRPr="00B64A43">
        <w:rPr>
          <w:sz w:val="28"/>
          <w:szCs w:val="28"/>
        </w:rPr>
        <w:t>2.4. Направить копию настоящего распоряжения в Управление Федеральной службы государственной регистрации, кадастра и картографии по Ростовской области.</w:t>
      </w:r>
    </w:p>
    <w:p w:rsidR="00B64A43" w:rsidRPr="00B64A43" w:rsidRDefault="00B64A43" w:rsidP="008A3C82">
      <w:pPr>
        <w:widowControl w:val="0"/>
        <w:autoSpaceDE w:val="0"/>
        <w:autoSpaceDN w:val="0"/>
        <w:adjustRightInd w:val="0"/>
        <w:spacing w:line="216" w:lineRule="auto"/>
        <w:ind w:firstLine="709"/>
        <w:jc w:val="both"/>
        <w:rPr>
          <w:sz w:val="28"/>
          <w:szCs w:val="28"/>
        </w:rPr>
      </w:pPr>
      <w:r w:rsidRPr="00B64A43">
        <w:rPr>
          <w:bCs/>
          <w:sz w:val="28"/>
          <w:szCs w:val="28"/>
        </w:rPr>
        <w:t xml:space="preserve">3. Контроль за исполнением настоящего распоряжения возложить на министра </w:t>
      </w:r>
      <w:r w:rsidRPr="00B64A43">
        <w:rPr>
          <w:sz w:val="28"/>
          <w:szCs w:val="28"/>
        </w:rPr>
        <w:t>транспорта</w:t>
      </w:r>
      <w:r w:rsidRPr="00B64A43">
        <w:rPr>
          <w:bCs/>
          <w:sz w:val="28"/>
          <w:szCs w:val="28"/>
        </w:rPr>
        <w:t xml:space="preserve"> Ростовской области Окунева В.В.</w:t>
      </w:r>
    </w:p>
    <w:p w:rsidR="00B64A43" w:rsidRDefault="00B64A43" w:rsidP="008A3C82">
      <w:pPr>
        <w:widowControl w:val="0"/>
        <w:autoSpaceDE w:val="0"/>
        <w:autoSpaceDN w:val="0"/>
        <w:adjustRightInd w:val="0"/>
        <w:spacing w:line="216" w:lineRule="auto"/>
        <w:rPr>
          <w:sz w:val="28"/>
          <w:szCs w:val="28"/>
        </w:rPr>
      </w:pPr>
    </w:p>
    <w:p w:rsidR="00B64A43" w:rsidRDefault="00B64A43" w:rsidP="008A3C82">
      <w:pPr>
        <w:widowControl w:val="0"/>
        <w:tabs>
          <w:tab w:val="left" w:pos="7655"/>
        </w:tabs>
        <w:spacing w:line="216" w:lineRule="auto"/>
        <w:ind w:right="7342"/>
        <w:jc w:val="center"/>
        <w:rPr>
          <w:sz w:val="28"/>
        </w:rPr>
      </w:pPr>
      <w:r>
        <w:rPr>
          <w:sz w:val="28"/>
        </w:rPr>
        <w:t>Губернатор</w:t>
      </w:r>
    </w:p>
    <w:p w:rsidR="00B64A43" w:rsidRDefault="00B64A43" w:rsidP="008A3C82">
      <w:pPr>
        <w:widowControl w:val="0"/>
        <w:tabs>
          <w:tab w:val="left" w:pos="7655"/>
        </w:tabs>
        <w:spacing w:line="216" w:lineRule="auto"/>
        <w:rPr>
          <w:sz w:val="28"/>
        </w:rPr>
      </w:pPr>
      <w:r>
        <w:rPr>
          <w:sz w:val="28"/>
        </w:rPr>
        <w:t>Ростовской области</w:t>
      </w:r>
      <w:r>
        <w:rPr>
          <w:sz w:val="28"/>
        </w:rPr>
        <w:tab/>
      </w:r>
      <w:proofErr w:type="gramStart"/>
      <w:r>
        <w:rPr>
          <w:sz w:val="28"/>
        </w:rPr>
        <w:tab/>
        <w:t xml:space="preserve">  В.Ю.</w:t>
      </w:r>
      <w:proofErr w:type="gramEnd"/>
      <w:r>
        <w:rPr>
          <w:sz w:val="28"/>
        </w:rPr>
        <w:t xml:space="preserve"> Голубев</w:t>
      </w:r>
    </w:p>
    <w:p w:rsidR="00B64A43" w:rsidRDefault="00B64A43" w:rsidP="008A3C82">
      <w:pPr>
        <w:widowControl w:val="0"/>
        <w:autoSpaceDE w:val="0"/>
        <w:autoSpaceDN w:val="0"/>
        <w:adjustRightInd w:val="0"/>
        <w:spacing w:line="216" w:lineRule="auto"/>
        <w:rPr>
          <w:sz w:val="28"/>
          <w:szCs w:val="28"/>
        </w:rPr>
      </w:pPr>
    </w:p>
    <w:p w:rsidR="00B64A43" w:rsidRDefault="00B64A43" w:rsidP="008A3C82">
      <w:pPr>
        <w:widowControl w:val="0"/>
        <w:autoSpaceDE w:val="0"/>
        <w:autoSpaceDN w:val="0"/>
        <w:adjustRightInd w:val="0"/>
        <w:spacing w:line="216" w:lineRule="auto"/>
        <w:rPr>
          <w:sz w:val="28"/>
          <w:szCs w:val="28"/>
        </w:rPr>
      </w:pPr>
      <w:r>
        <w:rPr>
          <w:sz w:val="28"/>
          <w:szCs w:val="28"/>
        </w:rPr>
        <w:t xml:space="preserve">Распоряжение </w:t>
      </w:r>
      <w:r w:rsidRPr="00A863C4">
        <w:rPr>
          <w:sz w:val="28"/>
          <w:szCs w:val="28"/>
        </w:rPr>
        <w:t xml:space="preserve">вносит </w:t>
      </w:r>
    </w:p>
    <w:p w:rsidR="00B64A43" w:rsidRDefault="00B64A43" w:rsidP="008A3C82">
      <w:pPr>
        <w:widowControl w:val="0"/>
        <w:autoSpaceDE w:val="0"/>
        <w:autoSpaceDN w:val="0"/>
        <w:adjustRightInd w:val="0"/>
        <w:spacing w:line="216" w:lineRule="auto"/>
        <w:rPr>
          <w:sz w:val="28"/>
          <w:szCs w:val="28"/>
        </w:rPr>
      </w:pPr>
      <w:r w:rsidRPr="00A863C4">
        <w:rPr>
          <w:sz w:val="28"/>
          <w:szCs w:val="28"/>
        </w:rPr>
        <w:t xml:space="preserve">министерство </w:t>
      </w:r>
      <w:r>
        <w:rPr>
          <w:sz w:val="28"/>
          <w:szCs w:val="28"/>
        </w:rPr>
        <w:t>транспорта</w:t>
      </w:r>
      <w:r w:rsidRPr="00A863C4">
        <w:rPr>
          <w:sz w:val="28"/>
          <w:szCs w:val="28"/>
        </w:rPr>
        <w:t xml:space="preserve"> </w:t>
      </w:r>
    </w:p>
    <w:p w:rsidR="00E33D02" w:rsidRPr="00E33D02" w:rsidRDefault="00B64A43" w:rsidP="008A3C82">
      <w:pPr>
        <w:widowControl w:val="0"/>
        <w:autoSpaceDE w:val="0"/>
        <w:autoSpaceDN w:val="0"/>
        <w:adjustRightInd w:val="0"/>
        <w:spacing w:line="216" w:lineRule="auto"/>
        <w:rPr>
          <w:sz w:val="28"/>
          <w:szCs w:val="28"/>
        </w:rPr>
      </w:pPr>
      <w:r w:rsidRPr="00A863C4">
        <w:rPr>
          <w:sz w:val="28"/>
          <w:szCs w:val="28"/>
        </w:rPr>
        <w:t>Ростовской области</w:t>
      </w:r>
    </w:p>
    <w:sectPr w:rsidR="00E33D02" w:rsidRPr="00E33D02" w:rsidSect="00D1001E">
      <w:headerReference w:type="default" r:id="rId8"/>
      <w:footerReference w:type="even" r:id="rId9"/>
      <w:footerReference w:type="default" r:id="rId10"/>
      <w:footerReference w:type="first" r:id="rId11"/>
      <w:pgSz w:w="11907" w:h="16840"/>
      <w:pgMar w:top="1134" w:right="567" w:bottom="1134" w:left="1701" w:header="720" w:footer="6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4A43" w:rsidRDefault="00B64A43">
      <w:r>
        <w:separator/>
      </w:r>
    </w:p>
  </w:endnote>
  <w:endnote w:type="continuationSeparator" w:id="0">
    <w:p w:rsidR="00B64A43" w:rsidRDefault="00B64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4917" w:rsidRDefault="00F24917" w:rsidP="00D00358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24917" w:rsidRDefault="00F24917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0358" w:rsidRDefault="00D00358" w:rsidP="00D00358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A3C82">
      <w:rPr>
        <w:rStyle w:val="a9"/>
        <w:noProof/>
      </w:rPr>
      <w:t>2</w:t>
    </w:r>
    <w:r>
      <w:rPr>
        <w:rStyle w:val="a9"/>
      </w:rPr>
      <w:fldChar w:fldCharType="end"/>
    </w:r>
  </w:p>
  <w:p w:rsidR="00F24917" w:rsidRDefault="00F24917" w:rsidP="005C5FF3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C82" w:rsidRPr="008A3C82" w:rsidRDefault="008A3C82">
    <w:pPr>
      <w:pStyle w:val="a5"/>
      <w:rPr>
        <w:lang w:val="en-US"/>
      </w:rPr>
    </w:pPr>
    <w:r>
      <w:fldChar w:fldCharType="begin"/>
    </w:r>
    <w:r w:rsidRPr="008A3C82">
      <w:rPr>
        <w:lang w:val="en-US"/>
      </w:rPr>
      <w:instrText xml:space="preserve"> FILENAME  \* FirstCap \p  \* MERGEFORMAT </w:instrText>
    </w:r>
    <w:r>
      <w:fldChar w:fldCharType="separate"/>
    </w:r>
    <w:r w:rsidRPr="008A3C82">
      <w:rPr>
        <w:noProof/>
        <w:lang w:val="en-US"/>
      </w:rPr>
      <w:t>Y:\ORST\Rpo\rpo573.f21.docx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4A43" w:rsidRDefault="00B64A43">
      <w:r>
        <w:separator/>
      </w:r>
    </w:p>
  </w:footnote>
  <w:footnote w:type="continuationSeparator" w:id="0">
    <w:p w:rsidR="00B64A43" w:rsidRDefault="00B64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3651833"/>
      <w:docPartObj>
        <w:docPartGallery w:val="Page Numbers (Top of Page)"/>
        <w:docPartUnique/>
      </w:docPartObj>
    </w:sdtPr>
    <w:sdtEndPr/>
    <w:sdtContent>
      <w:p w:rsidR="00D1001E" w:rsidRDefault="00D1001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3C82">
          <w:rPr>
            <w:noProof/>
          </w:rPr>
          <w:t>2</w:t>
        </w:r>
        <w:r>
          <w:fldChar w:fldCharType="end"/>
        </w:r>
      </w:p>
    </w:sdtContent>
  </w:sdt>
  <w:p w:rsidR="00D1001E" w:rsidRDefault="00D1001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2154B9"/>
    <w:multiLevelType w:val="hybridMultilevel"/>
    <w:tmpl w:val="C1486DDA"/>
    <w:lvl w:ilvl="0" w:tplc="DFFE9A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A43"/>
    <w:rsid w:val="00050C68"/>
    <w:rsid w:val="0005372C"/>
    <w:rsid w:val="00054D8B"/>
    <w:rsid w:val="000559D5"/>
    <w:rsid w:val="00060F3C"/>
    <w:rsid w:val="000808D6"/>
    <w:rsid w:val="000A726F"/>
    <w:rsid w:val="000B4002"/>
    <w:rsid w:val="000B66C7"/>
    <w:rsid w:val="000C430D"/>
    <w:rsid w:val="000F2B40"/>
    <w:rsid w:val="000F5B6A"/>
    <w:rsid w:val="00104E0D"/>
    <w:rsid w:val="0010504A"/>
    <w:rsid w:val="00116BFA"/>
    <w:rsid w:val="00125DE3"/>
    <w:rsid w:val="00153B21"/>
    <w:rsid w:val="001C1D98"/>
    <w:rsid w:val="001D2690"/>
    <w:rsid w:val="001F4BE3"/>
    <w:rsid w:val="001F6D02"/>
    <w:rsid w:val="002504E8"/>
    <w:rsid w:val="00254382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41FC1"/>
    <w:rsid w:val="0037040B"/>
    <w:rsid w:val="003921D8"/>
    <w:rsid w:val="003B2193"/>
    <w:rsid w:val="00407B71"/>
    <w:rsid w:val="00425061"/>
    <w:rsid w:val="0043686A"/>
    <w:rsid w:val="00441069"/>
    <w:rsid w:val="00444636"/>
    <w:rsid w:val="00446302"/>
    <w:rsid w:val="00453869"/>
    <w:rsid w:val="004711EC"/>
    <w:rsid w:val="00480BC7"/>
    <w:rsid w:val="004871AA"/>
    <w:rsid w:val="004B6A5C"/>
    <w:rsid w:val="004E78FD"/>
    <w:rsid w:val="004F7011"/>
    <w:rsid w:val="00515D9C"/>
    <w:rsid w:val="00531FBD"/>
    <w:rsid w:val="0053366A"/>
    <w:rsid w:val="00587BF6"/>
    <w:rsid w:val="005C5FF3"/>
    <w:rsid w:val="00611679"/>
    <w:rsid w:val="00613D7D"/>
    <w:rsid w:val="006564DB"/>
    <w:rsid w:val="00660EE3"/>
    <w:rsid w:val="00676B57"/>
    <w:rsid w:val="007120F8"/>
    <w:rsid w:val="007219F0"/>
    <w:rsid w:val="007730B1"/>
    <w:rsid w:val="00782222"/>
    <w:rsid w:val="007936ED"/>
    <w:rsid w:val="007B6388"/>
    <w:rsid w:val="007C0A5F"/>
    <w:rsid w:val="00803F3C"/>
    <w:rsid w:val="00804CFE"/>
    <w:rsid w:val="00811C94"/>
    <w:rsid w:val="00811CF1"/>
    <w:rsid w:val="008438D7"/>
    <w:rsid w:val="00860E5A"/>
    <w:rsid w:val="00867AB6"/>
    <w:rsid w:val="008A26EE"/>
    <w:rsid w:val="008A3C82"/>
    <w:rsid w:val="008B6AD3"/>
    <w:rsid w:val="00910044"/>
    <w:rsid w:val="009122B1"/>
    <w:rsid w:val="00913129"/>
    <w:rsid w:val="00917C70"/>
    <w:rsid w:val="009228DF"/>
    <w:rsid w:val="00924E84"/>
    <w:rsid w:val="00947FCC"/>
    <w:rsid w:val="00985A10"/>
    <w:rsid w:val="00A061D7"/>
    <w:rsid w:val="00A30E81"/>
    <w:rsid w:val="00A34804"/>
    <w:rsid w:val="00A67B50"/>
    <w:rsid w:val="00A941CF"/>
    <w:rsid w:val="00AE2601"/>
    <w:rsid w:val="00B22F6A"/>
    <w:rsid w:val="00B31114"/>
    <w:rsid w:val="00B35935"/>
    <w:rsid w:val="00B37E63"/>
    <w:rsid w:val="00B444A2"/>
    <w:rsid w:val="00B62CFB"/>
    <w:rsid w:val="00B64A43"/>
    <w:rsid w:val="00B72D61"/>
    <w:rsid w:val="00B8231A"/>
    <w:rsid w:val="00BB55C0"/>
    <w:rsid w:val="00BC0920"/>
    <w:rsid w:val="00BE334B"/>
    <w:rsid w:val="00BF39F0"/>
    <w:rsid w:val="00C11FDF"/>
    <w:rsid w:val="00C40591"/>
    <w:rsid w:val="00C572C4"/>
    <w:rsid w:val="00C731BB"/>
    <w:rsid w:val="00CA151C"/>
    <w:rsid w:val="00CB1900"/>
    <w:rsid w:val="00CB43C1"/>
    <w:rsid w:val="00CD077D"/>
    <w:rsid w:val="00CE5183"/>
    <w:rsid w:val="00D00358"/>
    <w:rsid w:val="00D1001E"/>
    <w:rsid w:val="00D73323"/>
    <w:rsid w:val="00DB4D6B"/>
    <w:rsid w:val="00DC2302"/>
    <w:rsid w:val="00DE50C1"/>
    <w:rsid w:val="00E031AB"/>
    <w:rsid w:val="00E04378"/>
    <w:rsid w:val="00E138E0"/>
    <w:rsid w:val="00E3132E"/>
    <w:rsid w:val="00E33D02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72D3"/>
    <w:rsid w:val="00EF29AB"/>
    <w:rsid w:val="00EF56AF"/>
    <w:rsid w:val="00F02C40"/>
    <w:rsid w:val="00F10F6F"/>
    <w:rsid w:val="00F24917"/>
    <w:rsid w:val="00F30D40"/>
    <w:rsid w:val="00F410DF"/>
    <w:rsid w:val="00F8225E"/>
    <w:rsid w:val="00F86418"/>
    <w:rsid w:val="00F9297B"/>
    <w:rsid w:val="00FA6611"/>
    <w:rsid w:val="00FD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10CC2C"/>
  <w15:docId w15:val="{F3AF7FC5-5574-478D-AABD-F89E12099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Balloon Text"/>
    <w:basedOn w:val="a"/>
    <w:link w:val="ab"/>
    <w:rsid w:val="00BE334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BE334B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0"/>
    <w:link w:val="a7"/>
    <w:uiPriority w:val="99"/>
    <w:rsid w:val="00D1001E"/>
  </w:style>
  <w:style w:type="character" w:customStyle="1" w:styleId="10">
    <w:name w:val="Заголовок 1 Знак"/>
    <w:link w:val="1"/>
    <w:locked/>
    <w:rsid w:val="00B64A43"/>
    <w:rPr>
      <w:rFonts w:ascii="AG Souvenir" w:hAnsi="AG Souvenir"/>
      <w:b/>
      <w:spacing w:val="38"/>
      <w:sz w:val="28"/>
    </w:rPr>
  </w:style>
  <w:style w:type="character" w:customStyle="1" w:styleId="a6">
    <w:name w:val="Нижний колонтитул Знак"/>
    <w:basedOn w:val="a0"/>
    <w:link w:val="a5"/>
    <w:uiPriority w:val="99"/>
    <w:rsid w:val="008A3C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6;&#1040;&#1057;&#1055;&#1054;&#1056;&#1071;&#1046;&#1045;&#1053;&#1048;&#1045;%20&#1055;&#1088;&#1072;&#1074;&#1080;&#1090;&#1077;&#1083;&#1100;&#1089;&#1090;&#1074;&#1072;-2019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Правительства-2019</Template>
  <TotalTime>4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Щучкина</dc:creator>
  <cp:lastModifiedBy>administrator</cp:lastModifiedBy>
  <cp:revision>3</cp:revision>
  <cp:lastPrinted>2001-07-02T13:15:00Z</cp:lastPrinted>
  <dcterms:created xsi:type="dcterms:W3CDTF">2021-07-30T09:45:00Z</dcterms:created>
  <dcterms:modified xsi:type="dcterms:W3CDTF">2021-08-10T10:21:00Z</dcterms:modified>
</cp:coreProperties>
</file>