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5561D8" w:rsidRDefault="0043686A" w:rsidP="00D00358">
      <w:pPr>
        <w:jc w:val="center"/>
      </w:pPr>
      <w:r w:rsidRPr="005561D8">
        <w:rPr>
          <w:noProof/>
        </w:rPr>
        <w:drawing>
          <wp:inline distT="0" distB="0" distL="0" distR="0" wp14:anchorId="7E20956D" wp14:editId="4311693D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561D8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5561D8" w:rsidRDefault="00B22F6A">
      <w:pPr>
        <w:jc w:val="center"/>
        <w:rPr>
          <w:b/>
          <w:sz w:val="36"/>
          <w:szCs w:val="36"/>
        </w:rPr>
      </w:pPr>
      <w:r w:rsidRPr="005561D8">
        <w:rPr>
          <w:b/>
          <w:sz w:val="36"/>
          <w:szCs w:val="36"/>
        </w:rPr>
        <w:t xml:space="preserve">ПРАВИТЕЛЬСТВО </w:t>
      </w:r>
      <w:r w:rsidR="00F24917" w:rsidRPr="005561D8">
        <w:rPr>
          <w:b/>
          <w:sz w:val="36"/>
          <w:szCs w:val="36"/>
        </w:rPr>
        <w:t>РОСТОВСКОЙ ОБЛАСТИ</w:t>
      </w:r>
    </w:p>
    <w:p w:rsidR="00F24917" w:rsidRPr="005561D8" w:rsidRDefault="00F24917">
      <w:pPr>
        <w:pStyle w:val="Postan"/>
        <w:rPr>
          <w:sz w:val="26"/>
          <w:szCs w:val="26"/>
        </w:rPr>
      </w:pPr>
    </w:p>
    <w:p w:rsidR="00F24917" w:rsidRPr="005561D8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5561D8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561D8" w:rsidRDefault="006564DB" w:rsidP="007936ED">
      <w:pPr>
        <w:jc w:val="center"/>
        <w:rPr>
          <w:b/>
          <w:sz w:val="26"/>
          <w:szCs w:val="26"/>
        </w:rPr>
      </w:pPr>
    </w:p>
    <w:p w:rsidR="006564DB" w:rsidRPr="005561D8" w:rsidRDefault="005561D8" w:rsidP="006564DB">
      <w:pPr>
        <w:jc w:val="center"/>
        <w:rPr>
          <w:sz w:val="28"/>
          <w:szCs w:val="28"/>
        </w:rPr>
      </w:pPr>
      <w:r w:rsidRPr="005561D8">
        <w:rPr>
          <w:sz w:val="28"/>
          <w:szCs w:val="28"/>
        </w:rPr>
        <w:t>от 12.08.2021 № 642</w:t>
      </w:r>
    </w:p>
    <w:p w:rsidR="006564DB" w:rsidRPr="005561D8" w:rsidRDefault="006564DB" w:rsidP="006564DB">
      <w:pPr>
        <w:jc w:val="center"/>
        <w:rPr>
          <w:sz w:val="26"/>
          <w:szCs w:val="26"/>
        </w:rPr>
      </w:pPr>
    </w:p>
    <w:p w:rsidR="006564DB" w:rsidRPr="005561D8" w:rsidRDefault="006564DB" w:rsidP="006564DB">
      <w:pPr>
        <w:jc w:val="center"/>
        <w:rPr>
          <w:sz w:val="28"/>
          <w:szCs w:val="28"/>
        </w:rPr>
      </w:pPr>
      <w:r w:rsidRPr="005561D8">
        <w:rPr>
          <w:sz w:val="28"/>
          <w:szCs w:val="28"/>
        </w:rPr>
        <w:t>г. Ростов-на-Дону</w:t>
      </w:r>
    </w:p>
    <w:p w:rsidR="00F10F6F" w:rsidRPr="005561D8" w:rsidRDefault="00F10F6F" w:rsidP="00D968E4">
      <w:pPr>
        <w:jc w:val="center"/>
        <w:rPr>
          <w:sz w:val="28"/>
          <w:szCs w:val="28"/>
        </w:rPr>
      </w:pPr>
    </w:p>
    <w:p w:rsidR="00BB6FFA" w:rsidRPr="005561D8" w:rsidRDefault="00BB6FFA" w:rsidP="00D968E4">
      <w:pPr>
        <w:widowControl w:val="0"/>
        <w:jc w:val="center"/>
        <w:rPr>
          <w:b/>
          <w:sz w:val="28"/>
          <w:szCs w:val="28"/>
        </w:rPr>
      </w:pPr>
      <w:r w:rsidRPr="005561D8">
        <w:rPr>
          <w:b/>
          <w:sz w:val="28"/>
          <w:szCs w:val="28"/>
        </w:rPr>
        <w:t>О переводе земельного участка</w:t>
      </w:r>
    </w:p>
    <w:p w:rsidR="00BB6FFA" w:rsidRPr="005561D8" w:rsidRDefault="00BB6FFA" w:rsidP="00D968E4">
      <w:pPr>
        <w:widowControl w:val="0"/>
        <w:jc w:val="center"/>
        <w:rPr>
          <w:b/>
          <w:sz w:val="28"/>
          <w:szCs w:val="28"/>
        </w:rPr>
      </w:pPr>
      <w:r w:rsidRPr="005561D8">
        <w:rPr>
          <w:b/>
          <w:sz w:val="28"/>
          <w:szCs w:val="28"/>
        </w:rPr>
        <w:t>и</w:t>
      </w:r>
      <w:bookmarkStart w:id="0" w:name="_GoBack"/>
      <w:bookmarkEnd w:id="0"/>
      <w:r w:rsidRPr="005561D8">
        <w:rPr>
          <w:b/>
          <w:sz w:val="28"/>
          <w:szCs w:val="28"/>
        </w:rPr>
        <w:t xml:space="preserve">з категории «земли </w:t>
      </w:r>
      <w:proofErr w:type="gramStart"/>
      <w:r w:rsidRPr="005561D8">
        <w:rPr>
          <w:b/>
          <w:sz w:val="28"/>
          <w:szCs w:val="28"/>
        </w:rPr>
        <w:t>сельскохозяйственного</w:t>
      </w:r>
      <w:proofErr w:type="gramEnd"/>
      <w:r w:rsidRPr="005561D8">
        <w:rPr>
          <w:b/>
          <w:sz w:val="28"/>
          <w:szCs w:val="28"/>
        </w:rPr>
        <w:t xml:space="preserve"> </w:t>
      </w:r>
    </w:p>
    <w:p w:rsidR="00BB6FFA" w:rsidRPr="005561D8" w:rsidRDefault="00BB6FFA" w:rsidP="00D968E4">
      <w:pPr>
        <w:widowControl w:val="0"/>
        <w:jc w:val="center"/>
        <w:rPr>
          <w:b/>
          <w:sz w:val="28"/>
          <w:szCs w:val="28"/>
        </w:rPr>
      </w:pPr>
      <w:r w:rsidRPr="005561D8">
        <w:rPr>
          <w:b/>
          <w:sz w:val="28"/>
          <w:szCs w:val="28"/>
        </w:rPr>
        <w:t xml:space="preserve">назначения» в другую категорию в </w:t>
      </w:r>
      <w:proofErr w:type="spellStart"/>
      <w:r w:rsidRPr="005561D8">
        <w:rPr>
          <w:b/>
          <w:sz w:val="28"/>
          <w:szCs w:val="28"/>
        </w:rPr>
        <w:t>Красносулинском</w:t>
      </w:r>
      <w:proofErr w:type="spellEnd"/>
      <w:r w:rsidRPr="005561D8">
        <w:rPr>
          <w:b/>
          <w:sz w:val="28"/>
          <w:szCs w:val="28"/>
        </w:rPr>
        <w:t xml:space="preserve"> районе</w:t>
      </w:r>
    </w:p>
    <w:p w:rsidR="00BB6FFA" w:rsidRPr="005561D8" w:rsidRDefault="00BB6FFA" w:rsidP="00D968E4">
      <w:pPr>
        <w:widowControl w:val="0"/>
        <w:spacing w:line="216" w:lineRule="auto"/>
        <w:jc w:val="center"/>
        <w:rPr>
          <w:sz w:val="28"/>
        </w:rPr>
      </w:pPr>
    </w:p>
    <w:p w:rsidR="00BB6FFA" w:rsidRPr="005561D8" w:rsidRDefault="00BB6FFA" w:rsidP="00D968E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5561D8">
        <w:rPr>
          <w:sz w:val="28"/>
          <w:szCs w:val="28"/>
        </w:rPr>
        <w:t>В соответствии со статьей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8 Земельного кодекса Российской Федерации, Федеральным законом от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21.12.2004 №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172-ФЗ «О переводе земель или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земельных участков из одной категории в другую», постановлением Правительства Ростовской области от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25.06.2012 №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527 «Об уполномоченном органе и утверждении Порядка рассмотрения ходатайств о переводе земель или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земельных участков из одной категории в другую» и в связи с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ходатайством Жилина Андрея Васильевича:</w:t>
      </w:r>
      <w:proofErr w:type="gramEnd"/>
    </w:p>
    <w:p w:rsidR="00BB6FFA" w:rsidRPr="005561D8" w:rsidRDefault="00BB6FFA" w:rsidP="00D968E4">
      <w:pPr>
        <w:widowControl w:val="0"/>
        <w:ind w:firstLine="709"/>
        <w:jc w:val="both"/>
        <w:rPr>
          <w:sz w:val="28"/>
          <w:szCs w:val="28"/>
        </w:rPr>
      </w:pPr>
    </w:p>
    <w:p w:rsidR="00BB6FFA" w:rsidRPr="005561D8" w:rsidRDefault="00BB6FFA" w:rsidP="00D968E4">
      <w:pPr>
        <w:widowControl w:val="0"/>
        <w:ind w:firstLine="709"/>
        <w:jc w:val="both"/>
        <w:rPr>
          <w:sz w:val="28"/>
          <w:szCs w:val="28"/>
        </w:rPr>
      </w:pPr>
      <w:r w:rsidRPr="005561D8">
        <w:rPr>
          <w:sz w:val="28"/>
          <w:szCs w:val="28"/>
        </w:rPr>
        <w:t>1. </w:t>
      </w:r>
      <w:proofErr w:type="gramStart"/>
      <w:r w:rsidRPr="005561D8">
        <w:rPr>
          <w:sz w:val="28"/>
          <w:szCs w:val="28"/>
        </w:rPr>
        <w:t>Перевести из категории «земли сельскохозяйственного назначения» в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земельный участок с кадастровым номером 61:18:0600002:966, площадью 6014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кв.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 xml:space="preserve">метров, расположенный в </w:t>
      </w:r>
      <w:proofErr w:type="spellStart"/>
      <w:r w:rsidRPr="005561D8">
        <w:rPr>
          <w:sz w:val="28"/>
          <w:szCs w:val="28"/>
        </w:rPr>
        <w:t>Красносулинском</w:t>
      </w:r>
      <w:proofErr w:type="spellEnd"/>
      <w:r w:rsidRPr="005561D8">
        <w:rPr>
          <w:sz w:val="28"/>
          <w:szCs w:val="28"/>
        </w:rPr>
        <w:t xml:space="preserve"> районе Ростовской области, принадлежащий на праве собственности Жилину Андрею Васильевичу, в целях размещения объектов придорожного</w:t>
      </w:r>
      <w:proofErr w:type="gramEnd"/>
      <w:r w:rsidRPr="005561D8">
        <w:rPr>
          <w:sz w:val="28"/>
          <w:szCs w:val="28"/>
        </w:rPr>
        <w:t xml:space="preserve"> сервиса.</w:t>
      </w:r>
    </w:p>
    <w:p w:rsidR="00BB6FFA" w:rsidRPr="005561D8" w:rsidRDefault="00BB6FFA" w:rsidP="00D968E4">
      <w:pPr>
        <w:widowControl w:val="0"/>
        <w:ind w:firstLine="709"/>
        <w:jc w:val="both"/>
        <w:rPr>
          <w:sz w:val="28"/>
          <w:szCs w:val="28"/>
        </w:rPr>
      </w:pPr>
      <w:r w:rsidRPr="005561D8">
        <w:rPr>
          <w:sz w:val="28"/>
          <w:szCs w:val="28"/>
        </w:rPr>
        <w:t>2. </w:t>
      </w:r>
      <w:proofErr w:type="gramStart"/>
      <w:r w:rsidRPr="005561D8">
        <w:rPr>
          <w:sz w:val="28"/>
          <w:szCs w:val="28"/>
        </w:rPr>
        <w:t>Контроль за</w:t>
      </w:r>
      <w:proofErr w:type="gramEnd"/>
      <w:r w:rsidRPr="005561D8">
        <w:rPr>
          <w:sz w:val="28"/>
          <w:szCs w:val="28"/>
        </w:rPr>
        <w:t xml:space="preserve"> исполнением настоящего распоряжения возложить на</w:t>
      </w:r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 xml:space="preserve">министра имущественных и земельных отношений, финансового оздоровления предприятий, организаций Ростовской области </w:t>
      </w:r>
      <w:proofErr w:type="spellStart"/>
      <w:r w:rsidRPr="005561D8">
        <w:rPr>
          <w:sz w:val="28"/>
          <w:szCs w:val="28"/>
        </w:rPr>
        <w:t>Осыченко</w:t>
      </w:r>
      <w:proofErr w:type="spellEnd"/>
      <w:r w:rsidR="00D968E4" w:rsidRPr="005561D8">
        <w:rPr>
          <w:sz w:val="28"/>
          <w:szCs w:val="28"/>
          <w:lang w:val="en-US"/>
        </w:rPr>
        <w:t> </w:t>
      </w:r>
      <w:r w:rsidRPr="005561D8">
        <w:rPr>
          <w:sz w:val="28"/>
          <w:szCs w:val="28"/>
        </w:rPr>
        <w:t>Е.В.</w:t>
      </w:r>
    </w:p>
    <w:p w:rsidR="00BB6FFA" w:rsidRPr="005561D8" w:rsidRDefault="00BB6FFA" w:rsidP="00BB6FFA">
      <w:pPr>
        <w:widowControl w:val="0"/>
        <w:spacing w:line="216" w:lineRule="auto"/>
        <w:jc w:val="both"/>
        <w:rPr>
          <w:sz w:val="28"/>
          <w:szCs w:val="28"/>
        </w:rPr>
      </w:pPr>
    </w:p>
    <w:p w:rsidR="00D968E4" w:rsidRPr="005561D8" w:rsidRDefault="00D968E4" w:rsidP="0076597E">
      <w:pPr>
        <w:tabs>
          <w:tab w:val="left" w:pos="7655"/>
        </w:tabs>
        <w:ind w:right="7342"/>
        <w:jc w:val="center"/>
        <w:rPr>
          <w:sz w:val="28"/>
        </w:rPr>
      </w:pPr>
      <w:r w:rsidRPr="005561D8">
        <w:rPr>
          <w:sz w:val="28"/>
        </w:rPr>
        <w:t>Губернатор</w:t>
      </w:r>
    </w:p>
    <w:p w:rsidR="00D968E4" w:rsidRPr="005561D8" w:rsidRDefault="00D968E4" w:rsidP="0076597E">
      <w:pPr>
        <w:tabs>
          <w:tab w:val="left" w:pos="7655"/>
        </w:tabs>
        <w:rPr>
          <w:sz w:val="28"/>
        </w:rPr>
      </w:pPr>
      <w:r w:rsidRPr="005561D8">
        <w:rPr>
          <w:sz w:val="28"/>
        </w:rPr>
        <w:t>Ростовской области</w:t>
      </w:r>
      <w:r w:rsidRPr="005561D8">
        <w:rPr>
          <w:sz w:val="28"/>
        </w:rPr>
        <w:tab/>
      </w:r>
      <w:r w:rsidRPr="005561D8">
        <w:rPr>
          <w:sz w:val="28"/>
        </w:rPr>
        <w:tab/>
        <w:t xml:space="preserve">  В.Ю. </w:t>
      </w:r>
      <w:proofErr w:type="gramStart"/>
      <w:r w:rsidRPr="005561D8">
        <w:rPr>
          <w:sz w:val="28"/>
        </w:rPr>
        <w:t>Голубев</w:t>
      </w:r>
      <w:proofErr w:type="gramEnd"/>
    </w:p>
    <w:p w:rsidR="00BB6FFA" w:rsidRPr="005561D8" w:rsidRDefault="00BB6FFA" w:rsidP="00BB6FFA">
      <w:pPr>
        <w:widowControl w:val="0"/>
        <w:spacing w:line="216" w:lineRule="auto"/>
        <w:rPr>
          <w:sz w:val="24"/>
          <w:szCs w:val="28"/>
        </w:rPr>
      </w:pPr>
    </w:p>
    <w:p w:rsidR="00BB6FFA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 xml:space="preserve">Распоряжение вносит </w:t>
      </w:r>
    </w:p>
    <w:p w:rsidR="00BB6FFA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 xml:space="preserve">министерство </w:t>
      </w:r>
      <w:proofErr w:type="gramStart"/>
      <w:r w:rsidRPr="005561D8">
        <w:rPr>
          <w:sz w:val="28"/>
          <w:szCs w:val="28"/>
        </w:rPr>
        <w:t>имущественных</w:t>
      </w:r>
      <w:proofErr w:type="gramEnd"/>
      <w:r w:rsidRPr="005561D8">
        <w:rPr>
          <w:sz w:val="28"/>
          <w:szCs w:val="28"/>
        </w:rPr>
        <w:t xml:space="preserve"> </w:t>
      </w:r>
    </w:p>
    <w:p w:rsidR="00BB6FFA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 xml:space="preserve">и земельных отношений, </w:t>
      </w:r>
    </w:p>
    <w:p w:rsidR="00BB6FFA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>финансового оздоровления</w:t>
      </w:r>
    </w:p>
    <w:p w:rsidR="00BB6FFA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 xml:space="preserve">предприятий, организаций </w:t>
      </w:r>
    </w:p>
    <w:p w:rsidR="00E33D02" w:rsidRPr="005561D8" w:rsidRDefault="00BB6FFA" w:rsidP="00D968E4">
      <w:pPr>
        <w:widowControl w:val="0"/>
        <w:spacing w:line="216" w:lineRule="auto"/>
        <w:jc w:val="both"/>
        <w:rPr>
          <w:sz w:val="28"/>
          <w:szCs w:val="28"/>
        </w:rPr>
      </w:pPr>
      <w:r w:rsidRPr="005561D8">
        <w:rPr>
          <w:sz w:val="28"/>
          <w:szCs w:val="28"/>
        </w:rPr>
        <w:t>Ростовской области</w:t>
      </w:r>
    </w:p>
    <w:sectPr w:rsidR="00E33D02" w:rsidRPr="005561D8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6F" w:rsidRDefault="00FF0F6F">
      <w:r>
        <w:separator/>
      </w:r>
    </w:p>
  </w:endnote>
  <w:endnote w:type="continuationSeparator" w:id="0">
    <w:p w:rsidR="00FF0F6F" w:rsidRDefault="00FF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68E4">
      <w:rPr>
        <w:rStyle w:val="a9"/>
        <w:noProof/>
      </w:rPr>
      <w:t>2</w:t>
    </w:r>
    <w:r>
      <w:rPr>
        <w:rStyle w:val="a9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8E4" w:rsidRPr="005561D8" w:rsidRDefault="00D968E4">
    <w:pPr>
      <w:pStyle w:val="a5"/>
      <w:rPr>
        <w:lang w:val="en-US"/>
      </w:rPr>
    </w:pPr>
    <w:r>
      <w:fldChar w:fldCharType="begin"/>
    </w:r>
    <w:r w:rsidRPr="007311A0">
      <w:rPr>
        <w:lang w:val="en-US"/>
      </w:rPr>
      <w:instrText xml:space="preserve"> FILENAME  \* FirstCap \p  \* MERGEFORMAT </w:instrText>
    </w:r>
    <w:r>
      <w:fldChar w:fldCharType="separate"/>
    </w:r>
    <w:r>
      <w:rPr>
        <w:noProof/>
        <w:lang w:val="en-US"/>
      </w:rPr>
      <w:t>Y:\ORST\Rpo\rpo658.f21.docx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6F" w:rsidRDefault="00FF0F6F">
      <w:r>
        <w:separator/>
      </w:r>
    </w:p>
  </w:footnote>
  <w:footnote w:type="continuationSeparator" w:id="0">
    <w:p w:rsidR="00FF0F6F" w:rsidRDefault="00FF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8E4">
          <w:rPr>
            <w:noProof/>
          </w:rPr>
          <w:t>2</w:t>
        </w:r>
        <w:r>
          <w:fldChar w:fldCharType="end"/>
        </w:r>
      </w:p>
    </w:sdtContent>
  </w:sdt>
  <w:p w:rsidR="00D1001E" w:rsidRDefault="00D100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FA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561D8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B6FFA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968E4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uiPriority w:val="99"/>
    <w:rsid w:val="00D96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uiPriority w:val="99"/>
    <w:rsid w:val="00D96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Воловодова Яна Сергеевна</dc:creator>
  <cp:lastModifiedBy>__</cp:lastModifiedBy>
  <cp:revision>4</cp:revision>
  <cp:lastPrinted>2001-07-02T13:15:00Z</cp:lastPrinted>
  <dcterms:created xsi:type="dcterms:W3CDTF">2021-08-11T12:12:00Z</dcterms:created>
  <dcterms:modified xsi:type="dcterms:W3CDTF">2021-08-26T06:10:00Z</dcterms:modified>
</cp:coreProperties>
</file>